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Good afternoon, Coaches.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As outdoor track + field season is about to begin, we are working hard to get the Watkins Memorial Icebreaker ready for this year!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8868 Watkins Road SW, Pataskala, OH 43062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Date: Saturday, March 24 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Start Time: 11 AM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Entries: 2 per individual event, 1 per relay entered through Athletic.net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Event Schedule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11 AM 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and Girls Long Jump *Open Pit, 1 hour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and Girls High Jump *Two Pits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Pole Vault followed by Boys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Shot Put followed by Girls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Discus followed by Boys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*Triple Jump will be contested at the conclusion of long jump.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12 PM Running Events, Rolling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4x800 Meter Relay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4x800 Meter Relay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100 Meter Hurdles 33"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110 Meter Hurdles 39"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100 Meter Dash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100 Meter Dash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4x200 Meter Relay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4x200 Meter Relay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1,600 Meter Run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1,600 Meter Run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4x100 Meter Relay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4x100 Meter Relay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400 Meter Dash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400 Meter Dash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300 Meter Hurdles 30"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300 Meter Hurdles 36"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800 Meter Run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800 Meter Run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Shuttle Hurdles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Shuttle Hurdles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200 Meter Dash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200 Meter Dash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3,200 Meter Run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3,200 Meter Run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4x400 Meter Relay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4x400 Meter Relay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Parking</w:t>
      </w:r>
      <w:r w:rsidDel="00000000" w:rsidR="00000000" w:rsidRPr="00000000">
        <w:rPr>
          <w:sz w:val="24"/>
          <w:szCs w:val="24"/>
          <w:rtl w:val="0"/>
        </w:rPr>
        <w:t xml:space="preserve">: Bus parking can park to the far side of the school near the 600-700 hallways and can drop off and pick up near the weight room and large shed on the south end. 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Admission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72727"/>
          <w:sz w:val="24"/>
          <w:szCs w:val="24"/>
          <w:rtl w:val="0"/>
        </w:rPr>
        <w:t xml:space="preserve">Adults - $6.00 and Students - $4.00 - Varsity or F/JV/V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Camps</w:t>
      </w:r>
      <w:r w:rsidDel="00000000" w:rsidR="00000000" w:rsidRPr="00000000">
        <w:rPr>
          <w:sz w:val="24"/>
          <w:szCs w:val="24"/>
          <w:rtl w:val="0"/>
        </w:rPr>
        <w:t xml:space="preserve">: Please do not let athletes set up camp on the infield. Camps may be in the grassy area near the 200m. start 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Timing</w:t>
      </w:r>
      <w:r w:rsidDel="00000000" w:rsidR="00000000" w:rsidRPr="00000000">
        <w:rPr>
          <w:sz w:val="24"/>
          <w:szCs w:val="24"/>
          <w:rtl w:val="0"/>
        </w:rPr>
        <w:t xml:space="preserve">: Timing First (www.timingfirst.com)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Scoring</w:t>
      </w:r>
      <w:r w:rsidDel="00000000" w:rsidR="00000000" w:rsidRPr="00000000">
        <w:rPr>
          <w:sz w:val="24"/>
          <w:szCs w:val="24"/>
          <w:rtl w:val="0"/>
        </w:rPr>
        <w:t xml:space="preserve">: 10-8-6-5-4-3-2-1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Awards</w:t>
      </w:r>
      <w:r w:rsidDel="00000000" w:rsidR="00000000" w:rsidRPr="00000000">
        <w:rPr>
          <w:sz w:val="24"/>
          <w:szCs w:val="24"/>
          <w:rtl w:val="0"/>
        </w:rPr>
        <w:t xml:space="preserve">: 1st - 3rd in each event get an award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running events are finals on time. Throwers and jumps will get four attempts, no finals. Athletes should report to the bullpen area (behind the 110 hurdle start/South end) following the first call. Athletes that are in a field event must notify the field event judge before reporting to your running event after the second call.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remember to bring batons for relay races, and remember to go over the undergarment rule with your athletes.  Also, turn in your roster and verification forms.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lly Parker" w:id="0" w:date="2018-02-28T18:18:24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DO LIST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set up discus cage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put "bridges" across ditch - put "bridges" around discus cage - put "bridges" around shot??????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sector and flag discus and shot areas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move all new hurdles from shed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set up new hurdles on front stretch- 300 hurdles on back stretch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move PV and HJ pits from gym - set up on track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move standards for PV and HJ - mark settings on track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repair/replace LJ boards/Triple Jump boards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get rocks out of LJ sand/rototiller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-bring timing stands from soccer field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set up timing "pole" for camera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test and complete FAT system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buy more "bright flash" shells for gun of timing system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inventory crossbars --NEED TO DO TODAY SO WE CAN ORDER MORE IF NECESSARY!!!!!!!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inventory tapes (purchase again??)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check outside PA system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get custodian for Saturday of Icebreaker (should we need to use building)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setup and check "hand timing" system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setup and check computers (network)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general track cleanup (get blankets out of track area), blow gravel off of track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arrange and assign workers for Icebreaker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